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5D8D7" w14:textId="050C1D72" w:rsidR="00B937C1" w:rsidRDefault="0017016F" w:rsidP="0019065F">
      <w:pPr>
        <w:ind w:right="14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B937C1">
        <w:rPr>
          <w:sz w:val="28"/>
          <w:szCs w:val="28"/>
        </w:rPr>
        <w:t xml:space="preserve">риложение № </w:t>
      </w:r>
      <w:r w:rsidR="00795F55">
        <w:rPr>
          <w:sz w:val="28"/>
          <w:szCs w:val="28"/>
        </w:rPr>
        <w:t>6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B937C1" w14:paraId="2AA9C2C4" w14:textId="77777777" w:rsidTr="00CD7D3B">
        <w:trPr>
          <w:trHeight w:val="2757"/>
          <w:jc w:val="right"/>
        </w:trPr>
        <w:tc>
          <w:tcPr>
            <w:tcW w:w="4717" w:type="dxa"/>
          </w:tcPr>
          <w:p w14:paraId="371CA1EC" w14:textId="5EBEB5E5" w:rsidR="00B937C1" w:rsidRDefault="00B937C1" w:rsidP="00CD7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муниципальными финансами в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17016F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 </w:t>
            </w:r>
            <w:r w:rsidR="0017016F">
              <w:rPr>
                <w:sz w:val="28"/>
                <w:szCs w:val="28"/>
              </w:rPr>
              <w:t>Сахалинской области</w:t>
            </w:r>
          </w:p>
          <w:p w14:paraId="6EA85C1A" w14:textId="77777777" w:rsidR="00934254" w:rsidRPr="00727F3C" w:rsidRDefault="00934254" w:rsidP="00934254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95F5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04.03.2025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209-п/25</w:t>
            </w:r>
          </w:p>
          <w:p w14:paraId="607CB146" w14:textId="013170F2" w:rsidR="00B937C1" w:rsidRDefault="0017016F" w:rsidP="001701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</w:tr>
    </w:tbl>
    <w:p w14:paraId="555100C8" w14:textId="06E3B7EE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8051ECF" w14:textId="77777777" w:rsidR="0019065F" w:rsidRDefault="0019065F" w:rsidP="00922472">
      <w:pPr>
        <w:pStyle w:val="ad"/>
        <w:spacing w:before="0" w:beforeAutospacing="0" w:after="0" w:afterAutospacing="0"/>
        <w:jc w:val="center"/>
      </w:pPr>
    </w:p>
    <w:p w14:paraId="02CC59B0" w14:textId="77777777" w:rsidR="00810430" w:rsidRPr="00810430" w:rsidRDefault="003A7E5D" w:rsidP="00922472">
      <w:pPr>
        <w:pStyle w:val="ad"/>
        <w:spacing w:before="0" w:beforeAutospacing="0" w:after="0" w:afterAutospacing="0"/>
        <w:jc w:val="center"/>
        <w:rPr>
          <w:b/>
          <w:sz w:val="26"/>
          <w:szCs w:val="26"/>
        </w:rPr>
      </w:pPr>
      <w:r w:rsidRPr="00810430">
        <w:rPr>
          <w:b/>
          <w:sz w:val="26"/>
          <w:szCs w:val="26"/>
        </w:rPr>
        <w:t xml:space="preserve">ДОПОЛНИТЕЛЬНЫЕ И ОБОСНОВЫВАЮЩИЕ МАТЕРИАЛЫ </w:t>
      </w:r>
    </w:p>
    <w:p w14:paraId="6913E6B9" w14:textId="69B2935E" w:rsidR="003A7E5D" w:rsidRPr="00810430" w:rsidRDefault="003A7E5D" w:rsidP="00922472">
      <w:pPr>
        <w:pStyle w:val="ad"/>
        <w:spacing w:before="0" w:beforeAutospacing="0" w:after="0" w:afterAutospacing="0"/>
        <w:jc w:val="center"/>
        <w:rPr>
          <w:b/>
          <w:sz w:val="26"/>
          <w:szCs w:val="26"/>
        </w:rPr>
      </w:pPr>
      <w:r w:rsidRPr="00810430">
        <w:rPr>
          <w:b/>
          <w:sz w:val="26"/>
          <w:szCs w:val="26"/>
        </w:rPr>
        <w:t>К МУНИЦИПАЛЬНОЙ ПРОГРАММЕ</w:t>
      </w:r>
    </w:p>
    <w:p w14:paraId="1206CFD2" w14:textId="6E67AE33" w:rsidR="003A7E5D" w:rsidRDefault="003A7E5D" w:rsidP="00922472">
      <w:pPr>
        <w:pStyle w:val="ad"/>
        <w:spacing w:before="0" w:beforeAutospacing="0" w:after="0" w:afterAutospacing="0"/>
        <w:jc w:val="center"/>
      </w:pPr>
    </w:p>
    <w:p w14:paraId="1A92BE56" w14:textId="5A18082F" w:rsidR="003A7E5D" w:rsidRPr="00810430" w:rsidRDefault="003A7E5D" w:rsidP="00922472">
      <w:pPr>
        <w:pStyle w:val="ad"/>
        <w:spacing w:before="0" w:beforeAutospacing="0" w:after="0" w:afterAutospacing="0"/>
        <w:jc w:val="center"/>
        <w:rPr>
          <w:bCs/>
          <w:sz w:val="26"/>
          <w:szCs w:val="26"/>
        </w:rPr>
      </w:pPr>
      <w:r w:rsidRPr="00810430">
        <w:rPr>
          <w:sz w:val="26"/>
          <w:szCs w:val="26"/>
        </w:rPr>
        <w:t>Таблица 1. СВЕДЕНИЯ О ПОРЯДКЕ СБОРА ИНФОРМАЦИИ И МЕТОДИКЕРАСЧЕТА ПОКАЗАТЕЛЕЙ МУНИЦИПАЛЬНОЙ ПРОГРАММЫ «</w:t>
      </w:r>
      <w:r w:rsidRPr="00810430">
        <w:rPr>
          <w:bCs/>
          <w:sz w:val="26"/>
          <w:szCs w:val="26"/>
        </w:rPr>
        <w:t xml:space="preserve">ПОВЫШЕНИЕ ЭФФЕКТИВНОСТИ УПРАВЛЕНИЯ МУНИЦИПАЛЬНЫМИ ФИНАНСАМИ В УГЛЕГОРСКОМ </w:t>
      </w:r>
      <w:r w:rsidR="0017016F">
        <w:rPr>
          <w:bCs/>
          <w:sz w:val="26"/>
          <w:szCs w:val="26"/>
        </w:rPr>
        <w:t>МУНИЦИПАЛЬНОМ</w:t>
      </w:r>
      <w:r w:rsidRPr="00810430">
        <w:rPr>
          <w:bCs/>
          <w:sz w:val="26"/>
          <w:szCs w:val="26"/>
        </w:rPr>
        <w:t xml:space="preserve"> ОКРУГЕ</w:t>
      </w:r>
      <w:r w:rsidR="0017016F">
        <w:rPr>
          <w:bCs/>
          <w:sz w:val="26"/>
          <w:szCs w:val="26"/>
        </w:rPr>
        <w:t xml:space="preserve"> САХАЛИНСКОЙ ОБЛАСТИ</w:t>
      </w:r>
      <w:r w:rsidRPr="00810430">
        <w:rPr>
          <w:bCs/>
          <w:sz w:val="26"/>
          <w:szCs w:val="26"/>
        </w:rPr>
        <w:t>»</w:t>
      </w:r>
    </w:p>
    <w:p w14:paraId="4410AE4F" w14:textId="7DC24F0C" w:rsidR="00A4683C" w:rsidRDefault="00A4683C" w:rsidP="00922472">
      <w:pPr>
        <w:pStyle w:val="ad"/>
        <w:spacing w:before="0" w:beforeAutospacing="0" w:after="0" w:afterAutospacing="0"/>
        <w:jc w:val="center"/>
        <w:rPr>
          <w:bCs/>
        </w:rPr>
      </w:pPr>
    </w:p>
    <w:tbl>
      <w:tblPr>
        <w:tblStyle w:val="a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4"/>
        <w:gridCol w:w="2418"/>
        <w:gridCol w:w="843"/>
        <w:gridCol w:w="3268"/>
        <w:gridCol w:w="1847"/>
        <w:gridCol w:w="1276"/>
      </w:tblGrid>
      <w:tr w:rsidR="00FD31BF" w14:paraId="363E140E" w14:textId="77777777" w:rsidTr="0019065F">
        <w:tc>
          <w:tcPr>
            <w:tcW w:w="554" w:type="dxa"/>
          </w:tcPr>
          <w:p w14:paraId="4A98C373" w14:textId="20215B6C" w:rsidR="00A4683C" w:rsidRDefault="00A4683C" w:rsidP="00922472">
            <w:pPr>
              <w:pStyle w:val="ad"/>
              <w:spacing w:before="0" w:beforeAutospacing="0" w:after="0" w:afterAutospacing="0"/>
              <w:jc w:val="center"/>
            </w:pPr>
            <w:r>
              <w:t>№ п/п</w:t>
            </w:r>
          </w:p>
        </w:tc>
        <w:tc>
          <w:tcPr>
            <w:tcW w:w="2418" w:type="dxa"/>
          </w:tcPr>
          <w:p w14:paraId="618EEB31" w14:textId="056A473A" w:rsidR="00A4683C" w:rsidRDefault="00A4683C" w:rsidP="00922472">
            <w:pPr>
              <w:pStyle w:val="ad"/>
              <w:spacing w:before="0" w:beforeAutospacing="0" w:after="0" w:afterAutospacing="0"/>
              <w:jc w:val="center"/>
            </w:pPr>
            <w:r>
              <w:t>Наименование показателя</w:t>
            </w:r>
          </w:p>
        </w:tc>
        <w:tc>
          <w:tcPr>
            <w:tcW w:w="843" w:type="dxa"/>
          </w:tcPr>
          <w:p w14:paraId="42E19D87" w14:textId="7CFD49CE" w:rsidR="00A4683C" w:rsidRDefault="00A4683C" w:rsidP="00810430">
            <w:pPr>
              <w:pStyle w:val="ad"/>
              <w:spacing w:before="0" w:beforeAutospacing="0" w:after="0" w:afterAutospacing="0"/>
              <w:jc w:val="center"/>
            </w:pPr>
            <w:r>
              <w:t>Ед</w:t>
            </w:r>
            <w:r w:rsidR="00810430">
              <w:t>. из</w:t>
            </w:r>
            <w:r>
              <w:t>м</w:t>
            </w:r>
            <w:r w:rsidR="00810430">
              <w:t>.</w:t>
            </w:r>
          </w:p>
        </w:tc>
        <w:tc>
          <w:tcPr>
            <w:tcW w:w="3268" w:type="dxa"/>
          </w:tcPr>
          <w:p w14:paraId="64651F01" w14:textId="178B90E9" w:rsidR="00A4683C" w:rsidRDefault="00A4683C" w:rsidP="00922472">
            <w:pPr>
              <w:pStyle w:val="ad"/>
              <w:spacing w:before="0" w:beforeAutospacing="0" w:after="0" w:afterAutospacing="0"/>
              <w:jc w:val="center"/>
            </w:pPr>
            <w:r>
              <w:t>Алгоритм формирования (формула) и методологические пояснения к показателю</w:t>
            </w:r>
          </w:p>
        </w:tc>
        <w:tc>
          <w:tcPr>
            <w:tcW w:w="1847" w:type="dxa"/>
          </w:tcPr>
          <w:p w14:paraId="166356D6" w14:textId="77424F4C" w:rsidR="00A4683C" w:rsidRDefault="00A4683C" w:rsidP="00922472">
            <w:pPr>
              <w:pStyle w:val="ad"/>
              <w:spacing w:before="0" w:beforeAutospacing="0" w:after="0" w:afterAutospacing="0"/>
              <w:jc w:val="center"/>
            </w:pPr>
            <w:r>
              <w:t>Метод сбора информации, индекса формы отчетности</w:t>
            </w:r>
          </w:p>
        </w:tc>
        <w:tc>
          <w:tcPr>
            <w:tcW w:w="1276" w:type="dxa"/>
          </w:tcPr>
          <w:p w14:paraId="7C0711AD" w14:textId="59264DA2" w:rsidR="00A4683C" w:rsidRDefault="00A4683C" w:rsidP="00922472">
            <w:pPr>
              <w:pStyle w:val="ad"/>
              <w:spacing w:before="0" w:beforeAutospacing="0" w:after="0" w:afterAutospacing="0"/>
              <w:jc w:val="center"/>
            </w:pPr>
            <w:r>
              <w:t>Реквизиты акта, в соответствии с которым формируются данные</w:t>
            </w:r>
          </w:p>
        </w:tc>
      </w:tr>
      <w:tr w:rsidR="00FD31BF" w:rsidRPr="00810430" w14:paraId="00D6530E" w14:textId="77777777" w:rsidTr="0019065F">
        <w:tc>
          <w:tcPr>
            <w:tcW w:w="554" w:type="dxa"/>
          </w:tcPr>
          <w:p w14:paraId="069440D2" w14:textId="5604B9F1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2418" w:type="dxa"/>
          </w:tcPr>
          <w:p w14:paraId="008762B4" w14:textId="42A68DD5" w:rsidR="00A4683C" w:rsidRPr="00810430" w:rsidRDefault="00A4683C" w:rsidP="00A4683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Доля организаций бюджетной сферы </w:t>
            </w:r>
            <w:r w:rsidR="0017016F" w:rsidRPr="0017016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810430">
              <w:rPr>
                <w:sz w:val="26"/>
                <w:szCs w:val="26"/>
              </w:rPr>
              <w:t>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843" w:type="dxa"/>
          </w:tcPr>
          <w:p w14:paraId="64E23F85" w14:textId="63C57027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Проц.</w:t>
            </w:r>
          </w:p>
        </w:tc>
        <w:tc>
          <w:tcPr>
            <w:tcW w:w="3268" w:type="dxa"/>
          </w:tcPr>
          <w:p w14:paraId="5A7410A4" w14:textId="0B1F4646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К1 = УП / СУ х 100,</w:t>
            </w:r>
          </w:p>
          <w:p w14:paraId="49D79A56" w14:textId="77777777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53825443" w14:textId="53CF818A" w:rsidR="00A4683C" w:rsidRPr="00810430" w:rsidRDefault="00A4683C" w:rsidP="00A4683C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где:</w:t>
            </w:r>
          </w:p>
          <w:p w14:paraId="4F36D31D" w14:textId="10BC8E4E" w:rsidR="00A4683C" w:rsidRPr="00810430" w:rsidRDefault="00A4683C" w:rsidP="00A4683C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К1 – значение показателя;</w:t>
            </w:r>
          </w:p>
          <w:p w14:paraId="2CABF278" w14:textId="447EA6B1" w:rsidR="00A4683C" w:rsidRPr="00810430" w:rsidRDefault="00A4683C" w:rsidP="00A4683C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УП – количество организаций бюджетной сферы </w:t>
            </w:r>
            <w:r w:rsidR="0017016F" w:rsidRPr="0017016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810430">
              <w:rPr>
                <w:sz w:val="26"/>
                <w:szCs w:val="26"/>
              </w:rPr>
              <w:t>, сведения о финансовом состоянии которых содержатся в системе информационно – аналитического обеспечения;</w:t>
            </w:r>
          </w:p>
          <w:p w14:paraId="2AC84BF8" w14:textId="18E8B13E" w:rsidR="00A4683C" w:rsidRPr="00810430" w:rsidRDefault="00A4683C" w:rsidP="00A4683C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СУ – количество организаций бюджетной сферы </w:t>
            </w:r>
            <w:r w:rsidR="0017016F" w:rsidRPr="0017016F">
              <w:rPr>
                <w:sz w:val="26"/>
                <w:szCs w:val="26"/>
              </w:rPr>
              <w:t xml:space="preserve">Углегорского </w:t>
            </w:r>
            <w:r w:rsidR="0017016F" w:rsidRPr="0017016F">
              <w:rPr>
                <w:sz w:val="26"/>
                <w:szCs w:val="26"/>
              </w:rPr>
              <w:lastRenderedPageBreak/>
              <w:t>муниципального округа Сахалинской области</w:t>
            </w:r>
          </w:p>
          <w:p w14:paraId="56ABD0FF" w14:textId="79B61C99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14:paraId="187D995C" w14:textId="565BBF33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Административная информация</w:t>
            </w:r>
          </w:p>
        </w:tc>
        <w:tc>
          <w:tcPr>
            <w:tcW w:w="1276" w:type="dxa"/>
          </w:tcPr>
          <w:p w14:paraId="25712648" w14:textId="77777777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FD31BF" w:rsidRPr="00810430" w14:paraId="3B526094" w14:textId="77777777" w:rsidTr="0019065F">
        <w:tc>
          <w:tcPr>
            <w:tcW w:w="554" w:type="dxa"/>
          </w:tcPr>
          <w:p w14:paraId="393CEAB9" w14:textId="2BF4EB47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</w:t>
            </w:r>
          </w:p>
        </w:tc>
        <w:tc>
          <w:tcPr>
            <w:tcW w:w="2418" w:type="dxa"/>
          </w:tcPr>
          <w:p w14:paraId="71057C3E" w14:textId="4A94CABE" w:rsidR="00A4683C" w:rsidRPr="00810430" w:rsidRDefault="00A4683C" w:rsidP="00A4683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Доля граждан, вовлеченных в выбор приоритетов</w:t>
            </w:r>
            <w:r w:rsidR="004D2362" w:rsidRPr="00810430">
              <w:rPr>
                <w:sz w:val="26"/>
                <w:szCs w:val="26"/>
              </w:rPr>
              <w:t xml:space="preserve"> расходования бюджетных средств</w:t>
            </w:r>
          </w:p>
        </w:tc>
        <w:tc>
          <w:tcPr>
            <w:tcW w:w="843" w:type="dxa"/>
          </w:tcPr>
          <w:p w14:paraId="7A7C554D" w14:textId="71FB69E1" w:rsidR="00A4683C" w:rsidRPr="00810430" w:rsidRDefault="004D2362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Проц.</w:t>
            </w:r>
          </w:p>
        </w:tc>
        <w:tc>
          <w:tcPr>
            <w:tcW w:w="3268" w:type="dxa"/>
          </w:tcPr>
          <w:p w14:paraId="3403747A" w14:textId="77777777" w:rsidR="00A4683C" w:rsidRPr="00810430" w:rsidRDefault="004D2362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К2 = ЧВ / Ч х 100,</w:t>
            </w:r>
          </w:p>
          <w:p w14:paraId="34640F2E" w14:textId="77777777" w:rsidR="004D2362" w:rsidRPr="00810430" w:rsidRDefault="004D2362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3727761D" w14:textId="24E0AD43" w:rsidR="004D2362" w:rsidRPr="00810430" w:rsidRDefault="004D2362" w:rsidP="004D2362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где:</w:t>
            </w:r>
          </w:p>
          <w:p w14:paraId="3C6132A0" w14:textId="77777777" w:rsidR="004D2362" w:rsidRPr="00810430" w:rsidRDefault="004D2362" w:rsidP="004D2362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К2 – значение показателя;</w:t>
            </w:r>
          </w:p>
          <w:p w14:paraId="357894E5" w14:textId="77777777" w:rsidR="004D2362" w:rsidRPr="00810430" w:rsidRDefault="004D2362" w:rsidP="004D2362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ЧВ – численность населения, вовлеченная в выбор приоритетов расходования бюджетных средств;</w:t>
            </w:r>
          </w:p>
          <w:p w14:paraId="0EE151B4" w14:textId="676F97EF" w:rsidR="004D2362" w:rsidRPr="00810430" w:rsidRDefault="004D2362" w:rsidP="004D2362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Ч – численность населения </w:t>
            </w:r>
            <w:r w:rsidR="0017016F" w:rsidRPr="0017016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1847" w:type="dxa"/>
          </w:tcPr>
          <w:p w14:paraId="75081B10" w14:textId="6FCBE7D9" w:rsidR="00A4683C" w:rsidRPr="00810430" w:rsidRDefault="004D2362" w:rsidP="004D236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Прочее (протоколы собраний, результаты опроса, сбора подписей граждан о поддержке инициативных проектов, сведения о численности учащихся 9-11 классов образовательных учреждений системы общего образования</w:t>
            </w:r>
            <w:r w:rsidR="0017016F">
              <w:rPr>
                <w:sz w:val="26"/>
                <w:szCs w:val="26"/>
              </w:rPr>
              <w:t xml:space="preserve"> </w:t>
            </w:r>
            <w:r w:rsidR="0017016F" w:rsidRPr="0017016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="00FD31BF" w:rsidRPr="00810430">
              <w:rPr>
                <w:sz w:val="26"/>
                <w:szCs w:val="26"/>
              </w:rPr>
              <w:t>, участвующих в проекте «Молодежный бюджет»</w:t>
            </w:r>
          </w:p>
        </w:tc>
        <w:tc>
          <w:tcPr>
            <w:tcW w:w="1276" w:type="dxa"/>
          </w:tcPr>
          <w:p w14:paraId="53032940" w14:textId="77777777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FD31BF" w:rsidRPr="00810430" w14:paraId="6754E786" w14:textId="77777777" w:rsidTr="0019065F">
        <w:tc>
          <w:tcPr>
            <w:tcW w:w="554" w:type="dxa"/>
          </w:tcPr>
          <w:p w14:paraId="624FEFEB" w14:textId="0741E12D" w:rsidR="00A4683C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3</w:t>
            </w:r>
          </w:p>
        </w:tc>
        <w:tc>
          <w:tcPr>
            <w:tcW w:w="2418" w:type="dxa"/>
          </w:tcPr>
          <w:p w14:paraId="2FB408A0" w14:textId="0CCC4FED" w:rsidR="00A4683C" w:rsidRPr="00810430" w:rsidRDefault="00FD31BF" w:rsidP="00FD31B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17016F" w:rsidRPr="0017016F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с высоким уровнем качества финансового менеджмента</w:t>
            </w:r>
          </w:p>
        </w:tc>
        <w:tc>
          <w:tcPr>
            <w:tcW w:w="843" w:type="dxa"/>
          </w:tcPr>
          <w:p w14:paraId="28BBBE70" w14:textId="62338A1D" w:rsidR="00A4683C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Проц.</w:t>
            </w:r>
          </w:p>
        </w:tc>
        <w:tc>
          <w:tcPr>
            <w:tcW w:w="3268" w:type="dxa"/>
          </w:tcPr>
          <w:p w14:paraId="2CF66E6A" w14:textId="77777777" w:rsidR="00FD31BF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К3 = </w:t>
            </w:r>
            <w:proofErr w:type="spellStart"/>
            <w:r w:rsidRPr="00810430">
              <w:rPr>
                <w:sz w:val="26"/>
                <w:szCs w:val="26"/>
              </w:rPr>
              <w:t>ГРм</w:t>
            </w:r>
            <w:proofErr w:type="spellEnd"/>
            <w:r w:rsidRPr="00810430">
              <w:rPr>
                <w:sz w:val="26"/>
                <w:szCs w:val="26"/>
              </w:rPr>
              <w:t xml:space="preserve"> / ГР х 100, </w:t>
            </w:r>
          </w:p>
          <w:p w14:paraId="6892C449" w14:textId="77777777" w:rsidR="00FD31BF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64A646C0" w14:textId="77777777" w:rsidR="00A4683C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где:</w:t>
            </w:r>
          </w:p>
          <w:p w14:paraId="66F87BBC" w14:textId="77777777" w:rsidR="00FD31BF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К3 – значение показателя;</w:t>
            </w:r>
          </w:p>
          <w:p w14:paraId="038CE017" w14:textId="77777777" w:rsidR="00FD31BF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810430">
              <w:rPr>
                <w:sz w:val="26"/>
                <w:szCs w:val="26"/>
              </w:rPr>
              <w:t>ГРм</w:t>
            </w:r>
            <w:proofErr w:type="spellEnd"/>
            <w:r w:rsidRPr="00810430">
              <w:rPr>
                <w:sz w:val="26"/>
                <w:szCs w:val="26"/>
              </w:rPr>
              <w:t xml:space="preserve"> – количество главных распорядителей средств местного бюджета, имеющих высокое качество финансового менеджмента;</w:t>
            </w:r>
          </w:p>
          <w:p w14:paraId="4585A022" w14:textId="21081600" w:rsidR="00FD31BF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ГР – общее количество главных распорядителей средств местного бюджета</w:t>
            </w:r>
          </w:p>
        </w:tc>
        <w:tc>
          <w:tcPr>
            <w:tcW w:w="1847" w:type="dxa"/>
          </w:tcPr>
          <w:p w14:paraId="325D2333" w14:textId="449519D9" w:rsidR="00A4683C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Административная информация</w:t>
            </w:r>
          </w:p>
        </w:tc>
        <w:tc>
          <w:tcPr>
            <w:tcW w:w="1276" w:type="dxa"/>
          </w:tcPr>
          <w:p w14:paraId="3A1C361E" w14:textId="77777777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FD31BF" w:rsidRPr="00810430" w14:paraId="2A1E9E85" w14:textId="77777777" w:rsidTr="0019065F">
        <w:tc>
          <w:tcPr>
            <w:tcW w:w="554" w:type="dxa"/>
          </w:tcPr>
          <w:p w14:paraId="3F42FC96" w14:textId="44C6ADBF" w:rsidR="00A4683C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4</w:t>
            </w:r>
          </w:p>
        </w:tc>
        <w:tc>
          <w:tcPr>
            <w:tcW w:w="2418" w:type="dxa"/>
          </w:tcPr>
          <w:p w14:paraId="07E0D878" w14:textId="2A2F87B7" w:rsidR="00A4683C" w:rsidRPr="00810430" w:rsidRDefault="00FD31BF" w:rsidP="00FD31B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Муниципальный долг </w:t>
            </w:r>
            <w:r w:rsidR="0017016F" w:rsidRPr="0017016F">
              <w:rPr>
                <w:sz w:val="26"/>
                <w:szCs w:val="26"/>
              </w:rPr>
              <w:t xml:space="preserve">Углегорского муниципального округа </w:t>
            </w:r>
            <w:r w:rsidR="0017016F" w:rsidRPr="0017016F">
              <w:rPr>
                <w:sz w:val="26"/>
                <w:szCs w:val="26"/>
              </w:rPr>
              <w:lastRenderedPageBreak/>
              <w:t>Сахалинской области</w:t>
            </w:r>
          </w:p>
        </w:tc>
        <w:tc>
          <w:tcPr>
            <w:tcW w:w="843" w:type="dxa"/>
          </w:tcPr>
          <w:p w14:paraId="57DD1C21" w14:textId="6BE6B08D" w:rsidR="00A4683C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Проц.</w:t>
            </w:r>
          </w:p>
        </w:tc>
        <w:tc>
          <w:tcPr>
            <w:tcW w:w="3268" w:type="dxa"/>
          </w:tcPr>
          <w:p w14:paraId="0E77A344" w14:textId="77777777" w:rsidR="00A4683C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К4 = </w:t>
            </w:r>
            <w:proofErr w:type="spellStart"/>
            <w:r w:rsidRPr="00810430">
              <w:rPr>
                <w:sz w:val="26"/>
                <w:szCs w:val="26"/>
              </w:rPr>
              <w:t>МДд</w:t>
            </w:r>
            <w:proofErr w:type="spellEnd"/>
            <w:r w:rsidRPr="00810430">
              <w:rPr>
                <w:sz w:val="26"/>
                <w:szCs w:val="26"/>
              </w:rPr>
              <w:t xml:space="preserve"> / СД х 100,</w:t>
            </w:r>
          </w:p>
          <w:p w14:paraId="714F342C" w14:textId="77777777" w:rsidR="00FD31BF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7A66C7BE" w14:textId="42A85875" w:rsidR="00FD31BF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где:</w:t>
            </w:r>
          </w:p>
          <w:p w14:paraId="39B25E4C" w14:textId="77777777" w:rsidR="00FD31BF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К4 – значение показателя;</w:t>
            </w:r>
          </w:p>
          <w:p w14:paraId="3ADC3C58" w14:textId="77777777" w:rsidR="00FD31BF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810430">
              <w:rPr>
                <w:sz w:val="26"/>
                <w:szCs w:val="26"/>
              </w:rPr>
              <w:lastRenderedPageBreak/>
              <w:t>МДд</w:t>
            </w:r>
            <w:proofErr w:type="spellEnd"/>
            <w:r w:rsidRPr="00810430">
              <w:rPr>
                <w:sz w:val="26"/>
                <w:szCs w:val="26"/>
              </w:rPr>
              <w:t xml:space="preserve"> – сумма муниципального долга;</w:t>
            </w:r>
          </w:p>
          <w:p w14:paraId="588D0217" w14:textId="530BAC36" w:rsidR="00FD31BF" w:rsidRPr="00810430" w:rsidRDefault="00FD31BF" w:rsidP="00FD31BF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СД – объем налоговых и неналоговых доходов местного бюджета.</w:t>
            </w:r>
          </w:p>
        </w:tc>
        <w:tc>
          <w:tcPr>
            <w:tcW w:w="1847" w:type="dxa"/>
          </w:tcPr>
          <w:p w14:paraId="34961FF9" w14:textId="462D6851" w:rsidR="00A4683C" w:rsidRPr="00810430" w:rsidRDefault="00FD31B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</w:tcPr>
          <w:p w14:paraId="7E555158" w14:textId="77777777" w:rsidR="00A4683C" w:rsidRPr="00810430" w:rsidRDefault="00A4683C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</w:tbl>
    <w:p w14:paraId="225F7573" w14:textId="77777777" w:rsidR="00A4683C" w:rsidRPr="00810430" w:rsidRDefault="00A4683C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sectPr w:rsidR="00A4683C" w:rsidRPr="00810430" w:rsidSect="0019065F">
      <w:headerReference w:type="default" r:id="rId11"/>
      <w:footerReference w:type="first" r:id="rId12"/>
      <w:pgSz w:w="11906" w:h="16838"/>
      <w:pgMar w:top="851" w:right="709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9451" w14:textId="77777777" w:rsidR="007923C2" w:rsidRDefault="007923C2">
      <w:r>
        <w:separator/>
      </w:r>
    </w:p>
  </w:endnote>
  <w:endnote w:type="continuationSeparator" w:id="0">
    <w:p w14:paraId="181E8B25" w14:textId="77777777" w:rsidR="007923C2" w:rsidRDefault="0079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866355"/>
      <w:docPartObj>
        <w:docPartGallery w:val="Page Numbers (Bottom of Page)"/>
        <w:docPartUnique/>
      </w:docPartObj>
    </w:sdtPr>
    <w:sdtEndPr/>
    <w:sdtContent>
      <w:p w14:paraId="3328298A" w14:textId="7FD133C2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5CB">
          <w:rPr>
            <w:noProof/>
          </w:rPr>
          <w:t>1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432433831"/>
        <w:lock w:val="sdt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FC36" w14:textId="77777777" w:rsidR="007923C2" w:rsidRDefault="007923C2">
      <w:r>
        <w:separator/>
      </w:r>
    </w:p>
  </w:footnote>
  <w:footnote w:type="continuationSeparator" w:id="0">
    <w:p w14:paraId="324C0DF8" w14:textId="77777777" w:rsidR="007923C2" w:rsidRDefault="0079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5798576">
    <w:abstractNumId w:val="0"/>
  </w:num>
  <w:num w:numId="2" w16cid:durableId="1844733396">
    <w:abstractNumId w:val="2"/>
  </w:num>
  <w:num w:numId="3" w16cid:durableId="954367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7016F"/>
    <w:rsid w:val="00174F3C"/>
    <w:rsid w:val="0017704D"/>
    <w:rsid w:val="00180BE7"/>
    <w:rsid w:val="0019065F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9707A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5F45CB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34254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E5128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B01277-4004-498D-984C-353D1445B3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2024-11-13T04:35:00Z</cp:lastPrinted>
  <dcterms:created xsi:type="dcterms:W3CDTF">2025-03-03T22:04:00Z</dcterms:created>
  <dcterms:modified xsi:type="dcterms:W3CDTF">2025-03-03T22:04:00Z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